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43" w:rsidRPr="006558EF" w:rsidRDefault="00F67843" w:rsidP="00E1115A">
      <w:pPr>
        <w:ind w:left="-284"/>
        <w:rPr>
          <w:b/>
          <w:sz w:val="24"/>
        </w:rPr>
      </w:pPr>
    </w:p>
    <w:p w:rsidR="006558EF" w:rsidRDefault="006558EF" w:rsidP="00E1115A">
      <w:pPr>
        <w:ind w:left="-284"/>
        <w:rPr>
          <w:b/>
          <w:noProof/>
          <w:sz w:val="26"/>
          <w:szCs w:val="26"/>
          <w:lang w:eastAsia="en-IE"/>
        </w:rPr>
      </w:pPr>
    </w:p>
    <w:p w:rsidR="006558EF" w:rsidRDefault="006558EF" w:rsidP="00E1115A">
      <w:pPr>
        <w:ind w:left="-284"/>
        <w:rPr>
          <w:b/>
          <w:noProof/>
          <w:sz w:val="26"/>
          <w:szCs w:val="26"/>
          <w:lang w:eastAsia="en-IE"/>
        </w:rPr>
      </w:pPr>
    </w:p>
    <w:p w:rsidR="00F67843" w:rsidRPr="00396293" w:rsidRDefault="007A2A87" w:rsidP="00E1115A">
      <w:pPr>
        <w:ind w:left="-284"/>
        <w:rPr>
          <w:b/>
          <w:noProof/>
          <w:sz w:val="28"/>
          <w:szCs w:val="26"/>
          <w:lang w:eastAsia="en-IE"/>
        </w:rPr>
      </w:pPr>
      <w:r w:rsidRPr="00396293">
        <w:rPr>
          <w:b/>
          <w:noProof/>
          <w:sz w:val="28"/>
          <w:szCs w:val="26"/>
          <w:lang w:eastAsia="en-IE"/>
        </w:rPr>
        <w:t>To whom it may concern,</w:t>
      </w:r>
    </w:p>
    <w:p w:rsidR="007A2A87" w:rsidRPr="00396293" w:rsidRDefault="007A2A87" w:rsidP="00E1115A">
      <w:pPr>
        <w:ind w:left="-284"/>
        <w:rPr>
          <w:b/>
          <w:noProof/>
          <w:sz w:val="28"/>
          <w:szCs w:val="26"/>
          <w:lang w:eastAsia="en-IE"/>
        </w:rPr>
      </w:pPr>
    </w:p>
    <w:p w:rsidR="00E1115A" w:rsidRDefault="006558EF" w:rsidP="00E1115A">
      <w:pPr>
        <w:ind w:left="-284"/>
        <w:rPr>
          <w:b/>
          <w:noProof/>
          <w:sz w:val="28"/>
          <w:szCs w:val="26"/>
          <w:lang w:eastAsia="en-IE"/>
        </w:rPr>
      </w:pPr>
      <w:r w:rsidRPr="00396293">
        <w:rPr>
          <w:b/>
          <w:noProof/>
          <w:sz w:val="28"/>
          <w:szCs w:val="26"/>
          <w:lang w:eastAsia="en-IE"/>
        </w:rPr>
        <w:t>The upcoming online auction of land situated at Skeagh, A</w:t>
      </w:r>
      <w:r w:rsidR="00396293" w:rsidRPr="00396293">
        <w:rPr>
          <w:b/>
          <w:noProof/>
          <w:sz w:val="28"/>
          <w:szCs w:val="26"/>
          <w:lang w:eastAsia="en-IE"/>
        </w:rPr>
        <w:t>ghaboe, Ballacolla</w:t>
      </w:r>
      <w:r w:rsidR="00E1115A">
        <w:rPr>
          <w:b/>
          <w:noProof/>
          <w:sz w:val="28"/>
          <w:szCs w:val="26"/>
          <w:lang w:eastAsia="en-IE"/>
        </w:rPr>
        <w:t>,</w:t>
      </w:r>
      <w:r w:rsidR="00396293" w:rsidRPr="00396293">
        <w:rPr>
          <w:b/>
          <w:noProof/>
          <w:sz w:val="28"/>
          <w:szCs w:val="26"/>
          <w:lang w:eastAsia="en-IE"/>
        </w:rPr>
        <w:t xml:space="preserve"> </w:t>
      </w:r>
    </w:p>
    <w:p w:rsidR="007A2A87" w:rsidRPr="00396293" w:rsidRDefault="00396293" w:rsidP="00E1115A">
      <w:pPr>
        <w:ind w:left="-284"/>
        <w:rPr>
          <w:b/>
          <w:noProof/>
          <w:sz w:val="28"/>
          <w:szCs w:val="26"/>
          <w:lang w:eastAsia="en-IE"/>
        </w:rPr>
      </w:pPr>
      <w:r w:rsidRPr="00396293">
        <w:rPr>
          <w:b/>
          <w:noProof/>
          <w:sz w:val="28"/>
          <w:szCs w:val="26"/>
          <w:lang w:eastAsia="en-IE"/>
        </w:rPr>
        <w:t>Co Laois, h</w:t>
      </w:r>
      <w:r w:rsidR="006558EF" w:rsidRPr="00396293">
        <w:rPr>
          <w:b/>
          <w:noProof/>
          <w:sz w:val="28"/>
          <w:szCs w:val="26"/>
          <w:lang w:eastAsia="en-IE"/>
        </w:rPr>
        <w:t>eld in Folio LS17422</w:t>
      </w:r>
      <w:r w:rsidRPr="00396293">
        <w:rPr>
          <w:b/>
          <w:noProof/>
          <w:sz w:val="28"/>
          <w:szCs w:val="26"/>
          <w:lang w:eastAsia="en-IE"/>
        </w:rPr>
        <w:t>, on the 2</w:t>
      </w:r>
      <w:r w:rsidRPr="00396293">
        <w:rPr>
          <w:b/>
          <w:noProof/>
          <w:sz w:val="28"/>
          <w:szCs w:val="26"/>
          <w:vertAlign w:val="superscript"/>
          <w:lang w:eastAsia="en-IE"/>
        </w:rPr>
        <w:t>nd</w:t>
      </w:r>
      <w:r w:rsidRPr="00396293">
        <w:rPr>
          <w:b/>
          <w:noProof/>
          <w:sz w:val="28"/>
          <w:szCs w:val="26"/>
          <w:lang w:eastAsia="en-IE"/>
        </w:rPr>
        <w:t xml:space="preserve"> of July 2021.</w:t>
      </w:r>
    </w:p>
    <w:p w:rsidR="006558EF" w:rsidRPr="00396293" w:rsidRDefault="006558EF" w:rsidP="00E1115A">
      <w:pPr>
        <w:ind w:left="-284"/>
        <w:rPr>
          <w:b/>
          <w:noProof/>
          <w:sz w:val="28"/>
          <w:szCs w:val="26"/>
          <w:lang w:eastAsia="en-IE"/>
        </w:rPr>
      </w:pPr>
    </w:p>
    <w:p w:rsidR="006558EF" w:rsidRPr="00396293" w:rsidRDefault="00290688" w:rsidP="00E1115A">
      <w:pPr>
        <w:ind w:left="-284"/>
        <w:rPr>
          <w:b/>
          <w:noProof/>
          <w:sz w:val="28"/>
          <w:szCs w:val="26"/>
          <w:lang w:eastAsia="en-IE"/>
        </w:rPr>
      </w:pPr>
      <w:r>
        <w:rPr>
          <w:b/>
          <w:noProof/>
          <w:sz w:val="28"/>
          <w:szCs w:val="26"/>
          <w:lang w:eastAsia="en-IE"/>
        </w:rPr>
        <w:t>The Auction is being di</w:t>
      </w:r>
      <w:bookmarkStart w:id="0" w:name="_GoBack"/>
      <w:bookmarkEnd w:id="0"/>
      <w:r w:rsidR="006558EF" w:rsidRPr="00396293">
        <w:rPr>
          <w:b/>
          <w:noProof/>
          <w:sz w:val="28"/>
          <w:szCs w:val="26"/>
          <w:lang w:eastAsia="en-IE"/>
        </w:rPr>
        <w:t>vided into 3 Lots:</w:t>
      </w:r>
    </w:p>
    <w:p w:rsidR="006558EF" w:rsidRPr="00396293" w:rsidRDefault="006558EF" w:rsidP="00E1115A">
      <w:pPr>
        <w:ind w:left="-284"/>
        <w:rPr>
          <w:b/>
          <w:noProof/>
          <w:sz w:val="28"/>
          <w:szCs w:val="26"/>
          <w:lang w:eastAsia="en-IE"/>
        </w:rPr>
      </w:pPr>
      <w:r w:rsidRPr="00396293">
        <w:rPr>
          <w:b/>
          <w:noProof/>
          <w:sz w:val="28"/>
          <w:szCs w:val="26"/>
          <w:lang w:eastAsia="en-IE"/>
        </w:rPr>
        <w:t>Lot A. One p</w:t>
      </w:r>
      <w:r w:rsidR="00A95838">
        <w:rPr>
          <w:b/>
          <w:noProof/>
          <w:sz w:val="28"/>
          <w:szCs w:val="26"/>
          <w:lang w:eastAsia="en-IE"/>
        </w:rPr>
        <w:t xml:space="preserve">arcel </w:t>
      </w:r>
      <w:r w:rsidRPr="00396293">
        <w:rPr>
          <w:b/>
          <w:noProof/>
          <w:sz w:val="28"/>
          <w:szCs w:val="26"/>
          <w:lang w:eastAsia="en-IE"/>
        </w:rPr>
        <w:t>of land containing 5.35 hectares</w:t>
      </w:r>
    </w:p>
    <w:p w:rsidR="006558EF" w:rsidRPr="00396293" w:rsidRDefault="006558EF" w:rsidP="00E1115A">
      <w:pPr>
        <w:ind w:left="-284"/>
        <w:rPr>
          <w:b/>
          <w:noProof/>
          <w:sz w:val="28"/>
          <w:szCs w:val="26"/>
          <w:lang w:eastAsia="en-IE"/>
        </w:rPr>
      </w:pPr>
    </w:p>
    <w:p w:rsidR="006558EF" w:rsidRPr="00396293" w:rsidRDefault="006558EF" w:rsidP="00E1115A">
      <w:pPr>
        <w:ind w:left="-284"/>
        <w:rPr>
          <w:b/>
          <w:sz w:val="28"/>
          <w:szCs w:val="26"/>
        </w:rPr>
      </w:pPr>
      <w:r w:rsidRPr="00396293">
        <w:rPr>
          <w:b/>
          <w:sz w:val="28"/>
          <w:szCs w:val="26"/>
        </w:rPr>
        <w:t>Lot B. One p</w:t>
      </w:r>
      <w:r w:rsidR="00A95838">
        <w:rPr>
          <w:b/>
          <w:sz w:val="28"/>
          <w:szCs w:val="26"/>
        </w:rPr>
        <w:t>arcel</w:t>
      </w:r>
      <w:r w:rsidRPr="00396293">
        <w:rPr>
          <w:b/>
          <w:sz w:val="28"/>
          <w:szCs w:val="26"/>
        </w:rPr>
        <w:t xml:space="preserve"> of land containing 3.37 hectares</w:t>
      </w:r>
    </w:p>
    <w:p w:rsidR="006558EF" w:rsidRPr="00396293" w:rsidRDefault="006558EF" w:rsidP="00E1115A">
      <w:pPr>
        <w:ind w:left="-284"/>
        <w:rPr>
          <w:b/>
          <w:sz w:val="28"/>
          <w:szCs w:val="26"/>
        </w:rPr>
      </w:pPr>
    </w:p>
    <w:p w:rsidR="006558EF" w:rsidRPr="00396293" w:rsidRDefault="00A95838" w:rsidP="00E1115A">
      <w:pPr>
        <w:ind w:left="-284"/>
        <w:rPr>
          <w:b/>
          <w:sz w:val="28"/>
          <w:szCs w:val="26"/>
        </w:rPr>
      </w:pPr>
      <w:r>
        <w:rPr>
          <w:b/>
          <w:sz w:val="28"/>
          <w:szCs w:val="26"/>
        </w:rPr>
        <w:t xml:space="preserve">Lot C.  The land in its entirety </w:t>
      </w:r>
      <w:r w:rsidR="006558EF" w:rsidRPr="00396293">
        <w:rPr>
          <w:b/>
          <w:sz w:val="28"/>
          <w:szCs w:val="26"/>
        </w:rPr>
        <w:t>containing a total of 8.73 hectares</w:t>
      </w:r>
    </w:p>
    <w:p w:rsidR="00396293" w:rsidRPr="00396293" w:rsidRDefault="00396293" w:rsidP="00E1115A">
      <w:pPr>
        <w:ind w:left="-284"/>
        <w:rPr>
          <w:b/>
          <w:sz w:val="28"/>
          <w:szCs w:val="26"/>
        </w:rPr>
      </w:pPr>
    </w:p>
    <w:p w:rsidR="00396293" w:rsidRPr="00396293" w:rsidRDefault="00396293" w:rsidP="00E1115A">
      <w:pPr>
        <w:ind w:left="-284"/>
        <w:rPr>
          <w:b/>
          <w:sz w:val="28"/>
          <w:szCs w:val="26"/>
        </w:rPr>
      </w:pPr>
      <w:r w:rsidRPr="00396293">
        <w:rPr>
          <w:b/>
          <w:sz w:val="28"/>
          <w:szCs w:val="26"/>
        </w:rPr>
        <w:t>Lot A and B will both be auctioned at 3pm on the 2</w:t>
      </w:r>
      <w:r w:rsidRPr="00396293">
        <w:rPr>
          <w:b/>
          <w:sz w:val="28"/>
          <w:szCs w:val="26"/>
          <w:vertAlign w:val="superscript"/>
        </w:rPr>
        <w:t>nd</w:t>
      </w:r>
      <w:r w:rsidRPr="00396293">
        <w:rPr>
          <w:b/>
          <w:sz w:val="28"/>
          <w:szCs w:val="26"/>
        </w:rPr>
        <w:t xml:space="preserve"> of July 2021. However the sale of these lots is subject to the sale of Lot C.  If the lands are bought in their entirety through the sale of Lot C, it is the right of the owners of the said lands to sell the lands in their entirety to the purchaser of Lot C</w:t>
      </w:r>
      <w:r>
        <w:rPr>
          <w:b/>
          <w:sz w:val="28"/>
          <w:szCs w:val="26"/>
        </w:rPr>
        <w:t xml:space="preserve"> if their offer surpasses the combined amount from the sale Lot A and B</w:t>
      </w:r>
      <w:r w:rsidRPr="00396293">
        <w:rPr>
          <w:b/>
          <w:sz w:val="28"/>
          <w:szCs w:val="26"/>
        </w:rPr>
        <w:t>, thus making any sale of Lot A or B in the previous auction voided.</w:t>
      </w:r>
    </w:p>
    <w:p w:rsidR="00396293" w:rsidRPr="00396293" w:rsidRDefault="00396293" w:rsidP="00E1115A">
      <w:pPr>
        <w:ind w:left="-284"/>
        <w:rPr>
          <w:b/>
          <w:sz w:val="28"/>
          <w:szCs w:val="26"/>
        </w:rPr>
      </w:pPr>
    </w:p>
    <w:p w:rsidR="00396293" w:rsidRDefault="00396293" w:rsidP="00E1115A">
      <w:pPr>
        <w:ind w:left="-284"/>
        <w:rPr>
          <w:b/>
          <w:sz w:val="28"/>
          <w:szCs w:val="26"/>
        </w:rPr>
      </w:pPr>
      <w:r w:rsidRPr="00396293">
        <w:rPr>
          <w:b/>
          <w:sz w:val="28"/>
          <w:szCs w:val="26"/>
        </w:rPr>
        <w:t>Please keep in mind all who register to bid on these lands</w:t>
      </w:r>
      <w:r w:rsidR="00E1115A">
        <w:rPr>
          <w:b/>
          <w:sz w:val="28"/>
          <w:szCs w:val="26"/>
        </w:rPr>
        <w:t>,</w:t>
      </w:r>
      <w:r w:rsidRPr="00396293">
        <w:rPr>
          <w:b/>
          <w:sz w:val="28"/>
          <w:szCs w:val="26"/>
        </w:rPr>
        <w:t xml:space="preserve"> that </w:t>
      </w:r>
      <w:r>
        <w:rPr>
          <w:b/>
          <w:sz w:val="28"/>
          <w:szCs w:val="26"/>
        </w:rPr>
        <w:t xml:space="preserve">owners have the </w:t>
      </w:r>
      <w:r w:rsidR="00E1115A">
        <w:rPr>
          <w:b/>
          <w:sz w:val="28"/>
          <w:szCs w:val="26"/>
        </w:rPr>
        <w:t>final say in how this auction is to proceed.</w:t>
      </w:r>
    </w:p>
    <w:p w:rsidR="00E1115A" w:rsidRDefault="00E1115A" w:rsidP="00E1115A">
      <w:pPr>
        <w:ind w:left="-284"/>
        <w:rPr>
          <w:b/>
          <w:sz w:val="28"/>
          <w:szCs w:val="26"/>
        </w:rPr>
      </w:pPr>
    </w:p>
    <w:p w:rsidR="00E1115A" w:rsidRDefault="00E1115A" w:rsidP="00E1115A">
      <w:pPr>
        <w:ind w:left="-284"/>
        <w:rPr>
          <w:b/>
          <w:sz w:val="28"/>
          <w:szCs w:val="26"/>
        </w:rPr>
      </w:pPr>
    </w:p>
    <w:p w:rsidR="00E1115A" w:rsidRDefault="00E1115A" w:rsidP="00E1115A">
      <w:pPr>
        <w:ind w:left="-284"/>
        <w:rPr>
          <w:b/>
          <w:sz w:val="28"/>
          <w:szCs w:val="26"/>
        </w:rPr>
      </w:pPr>
    </w:p>
    <w:p w:rsidR="00E1115A" w:rsidRDefault="00E1115A" w:rsidP="00E1115A">
      <w:pPr>
        <w:ind w:left="-284"/>
        <w:rPr>
          <w:b/>
          <w:sz w:val="28"/>
          <w:szCs w:val="26"/>
        </w:rPr>
      </w:pPr>
    </w:p>
    <w:sectPr w:rsidR="00E111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AC"/>
    <w:rsid w:val="001445AC"/>
    <w:rsid w:val="00290688"/>
    <w:rsid w:val="00396293"/>
    <w:rsid w:val="0052069F"/>
    <w:rsid w:val="006558EF"/>
    <w:rsid w:val="007A2A87"/>
    <w:rsid w:val="00A95838"/>
    <w:rsid w:val="00E1115A"/>
    <w:rsid w:val="00E92B2F"/>
    <w:rsid w:val="00F678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6A6A1-27C5-4D7D-A99E-FB970D7B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2021-06-15T09:32:00Z</dcterms:created>
  <dcterms:modified xsi:type="dcterms:W3CDTF">2021-06-15T15:51:00Z</dcterms:modified>
</cp:coreProperties>
</file>